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65D" w:rsidRPr="0006363F" w:rsidRDefault="00BC2D7C" w:rsidP="0027094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ПРЕДЛОГ</w:t>
      </w:r>
      <w:r w:rsidR="0063450A" w:rsidRPr="0006363F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</w:t>
      </w:r>
      <w:r w:rsidR="00C1765D" w:rsidRPr="0006363F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ЗАКОН</w:t>
      </w:r>
      <w:r w:rsidR="0063450A" w:rsidRPr="0006363F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А</w:t>
      </w:r>
    </w:p>
    <w:p w:rsidR="00C1765D" w:rsidRPr="0006363F" w:rsidRDefault="00C1765D" w:rsidP="0027094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О ИЗМЕНАМА И ДОПУНАМА </w:t>
      </w:r>
    </w:p>
    <w:p w:rsidR="00C1765D" w:rsidRPr="0006363F" w:rsidRDefault="00C1765D" w:rsidP="0027094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ЗАКОНА О ПОРЕСКОМ ПОСТУПКУ И ПОРЕСКОЈ АДМИНИСТРАЦИЈИ</w:t>
      </w:r>
    </w:p>
    <w:p w:rsidR="00C1765D" w:rsidRPr="0006363F" w:rsidRDefault="00C1765D" w:rsidP="0027094A">
      <w:pPr>
        <w:spacing w:after="0" w:line="240" w:lineRule="auto"/>
        <w:ind w:left="3600"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9E11A2" w:rsidRPr="0006363F" w:rsidRDefault="009E11A2" w:rsidP="0027094A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55095" w:rsidRPr="0006363F" w:rsidRDefault="00D55095" w:rsidP="0027094A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1.</w:t>
      </w:r>
    </w:p>
    <w:p w:rsidR="00D55095" w:rsidRPr="0006363F" w:rsidRDefault="00D55095" w:rsidP="002709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Закону о пореском поступку и пореској администрацији („Службени гласник РС”, бр. 80/02, 84/02 - исправка, 23/03 - исправка, 70/03, 55/04, 61/05, 85/05 - др. закон, 62/06 - др. закон, 61/07, 20/09, 72/09 - др. закон, 53/10, 101/11, 2/12 - исправка, 93/12, 47/13, 108/13, 68/14, 105/14, 91/15 - аутентично тумачење, 112/15, 15/16, 108/16, 30/18, 95/18, 86/19, 144/20, 96/21, 138/22 и 94/24), у члану 2а став 2. тачка 6) мења се и гласи:</w:t>
      </w:r>
    </w:p>
    <w:p w:rsidR="00D55095" w:rsidRPr="0006363F" w:rsidRDefault="00912CE7" w:rsidP="002709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„6) остала права и обавезе П</w:t>
      </w:r>
      <w:r w:rsidR="00D55095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ореске управе садржане у одредбама члана 160. тач. 3а), 9), 11), 11а), 11</w:t>
      </w:r>
      <w:r w:rsidR="00763B87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в</w:t>
      </w:r>
      <w:r w:rsidR="00D55095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), 12) и 15), чл. 161, 162а, 164. и 167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-</w:t>
      </w:r>
      <w:r w:rsidR="00D55095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171. овог закона.”</w:t>
      </w:r>
      <w:r w:rsidR="005175C2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D55095" w:rsidRPr="0006363F" w:rsidRDefault="00D55095" w:rsidP="0027094A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55095" w:rsidRPr="0006363F" w:rsidRDefault="00D55095" w:rsidP="0027094A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2.</w:t>
      </w:r>
    </w:p>
    <w:p w:rsidR="00D55095" w:rsidRPr="0006363F" w:rsidRDefault="00222572" w:rsidP="0027094A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108. став 3</w:t>
      </w:r>
      <w:r w:rsidR="00D55095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после речи: „интернет страни Пореске </w:t>
      </w:r>
      <w:r w:rsidR="005175C2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управе</w:t>
      </w:r>
      <w:r w:rsidR="00D55095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 додају се</w:t>
      </w:r>
      <w:r w:rsidR="005175C2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запета и речи</w:t>
      </w:r>
      <w:r w:rsidR="00D55095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: „односно интернет страни надлежне јединице локалне самоуправе”</w:t>
      </w:r>
      <w:r w:rsidR="00632EA9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B123B3" w:rsidRPr="0006363F" w:rsidRDefault="00B123B3" w:rsidP="0027094A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B123B3" w:rsidRPr="0006363F" w:rsidRDefault="001809D9" w:rsidP="0027094A">
      <w:pPr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  <w:t xml:space="preserve">          </w:t>
      </w:r>
      <w:r w:rsidR="00B123B3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3.</w:t>
      </w:r>
    </w:p>
    <w:p w:rsidR="00B123B3" w:rsidRPr="0006363F" w:rsidRDefault="00B123B3" w:rsidP="0027094A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члану 110. став 1. после речи: „лице у Пореској управи које он за то овласти,</w:t>
      </w:r>
      <w:r w:rsidR="00831F36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</w:t>
      </w:r>
      <w:r w:rsidR="00831F36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додају се речи: „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градоначелник, односно председник општине, односно лице које он овласти надлежне јединице локалне самоуправе,”.</w:t>
      </w:r>
    </w:p>
    <w:p w:rsidR="00D55095" w:rsidRPr="0006363F" w:rsidRDefault="00D55095" w:rsidP="0027094A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C1765D" w:rsidRPr="0006363F" w:rsidRDefault="00CB51C4" w:rsidP="0027094A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4</w:t>
      </w:r>
      <w:r w:rsidR="00C1765D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C1765D" w:rsidRPr="0006363F" w:rsidRDefault="00D55095" w:rsidP="0027094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</w:t>
      </w:r>
      <w:r w:rsidR="00C1765D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члану 129. </w:t>
      </w:r>
      <w:r w:rsidR="00500719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додаје се став 5,</w:t>
      </w:r>
      <w:r w:rsidR="00C1765D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који гласи: </w:t>
      </w:r>
    </w:p>
    <w:p w:rsidR="00C1765D" w:rsidRPr="0006363F" w:rsidRDefault="00C1765D" w:rsidP="0027094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„У случају пореских контрола </w:t>
      </w:r>
      <w:r w:rsidR="00D76B8D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у погледу 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испуњености услова за коришћење пореских олакшица у којима је утврђено да послодавац не испуњава услове за коришћење истих, Пореска управа решењем налаже послодавцу да уплати порез</w:t>
      </w:r>
      <w:r w:rsidR="00DF6737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 као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и доприносе </w:t>
      </w:r>
      <w:r w:rsidR="00763B87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за обавезно социјално осигурање 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који</w:t>
      </w:r>
      <w:r w:rsidR="00FC7AF3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су</w:t>
      </w:r>
      <w:r w:rsidR="008670CF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првобитно</w:t>
      </w:r>
      <w:r w:rsidR="00FC7AF3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плаћени из буџета Републике, 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без налагања подношења измењене пореске пријаве у којој</w:t>
      </w:r>
      <w:r w:rsidR="008670CF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се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отклања</w:t>
      </w:r>
      <w:r w:rsidR="008670CF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ју</w:t>
      </w:r>
      <w:r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утврђене неправилности.”</w:t>
      </w:r>
      <w:r w:rsidR="005175C2" w:rsidRPr="0006363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CB51C4" w:rsidRPr="0006363F" w:rsidRDefault="00CB51C4" w:rsidP="0027094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CE0B8A" w:rsidRPr="0006363F" w:rsidRDefault="00CE0B8A" w:rsidP="0027094A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5.</w:t>
      </w:r>
    </w:p>
    <w:p w:rsidR="00CE0B8A" w:rsidRPr="0006363F" w:rsidRDefault="00CE0B8A" w:rsidP="0027094A">
      <w:pPr>
        <w:keepNext/>
        <w:keepLines/>
        <w:tabs>
          <w:tab w:val="left" w:pos="750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A3B90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179. став</w:t>
      </w: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тачка 6)</w:t>
      </w:r>
      <w:r w:rsidR="00AA3B90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речи: „став 7</w:t>
      </w:r>
      <w:r w:rsidR="00912CE7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7A65AF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замењују</w:t>
      </w:r>
      <w:r w:rsidR="00AA3B90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речима</w:t>
      </w: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: „став 9</w:t>
      </w:r>
      <w:r w:rsidR="00912CE7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CE0B8A" w:rsidRPr="0006363F" w:rsidRDefault="00CE0B8A" w:rsidP="0027094A">
      <w:pPr>
        <w:keepNext/>
        <w:keepLines/>
        <w:tabs>
          <w:tab w:val="left" w:pos="750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E0B8A" w:rsidRPr="0006363F" w:rsidRDefault="00CE0B8A" w:rsidP="0027094A">
      <w:pPr>
        <w:keepNext/>
        <w:keepLines/>
        <w:tabs>
          <w:tab w:val="left" w:pos="7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6.</w:t>
      </w:r>
    </w:p>
    <w:p w:rsidR="00CE0B8A" w:rsidRPr="0006363F" w:rsidRDefault="00AA3B90" w:rsidP="0027094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180. став</w:t>
      </w:r>
      <w:r w:rsidR="00CE0B8A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тачка 10</w:t>
      </w: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CE0B8A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речи: „став 7</w:t>
      </w:r>
      <w:r w:rsidR="00912CE7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CE0B8A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” </w:t>
      </w:r>
      <w:r w:rsidR="007A65AF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замењују</w:t>
      </w: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речима</w:t>
      </w:r>
      <w:r w:rsidR="005175C2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E0B8A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„став 9</w:t>
      </w:r>
      <w:r w:rsidR="00912CE7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CE0B8A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27094A" w:rsidRPr="0006363F" w:rsidRDefault="0027094A" w:rsidP="0027094A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1765D" w:rsidRPr="0006363F" w:rsidRDefault="00CE0B8A" w:rsidP="0027094A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</w:t>
      </w:r>
      <w:r w:rsidR="00C1765D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37B8B" w:rsidRPr="0006363F" w:rsidRDefault="00C37B8B" w:rsidP="00C37B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>У Закону о изменама и допунама Закона о пореском поступку и пореској администрацији („Службени гласник РС”, број 94/24 – у даљем тексту: Закон о изменама и допунама), у члану 38. ста</w:t>
      </w:r>
      <w:r w:rsidR="005175C2" w:rsidRPr="0006363F">
        <w:rPr>
          <w:rFonts w:ascii="Times New Roman" w:hAnsi="Times New Roman" w:cs="Times New Roman"/>
          <w:sz w:val="24"/>
          <w:szCs w:val="24"/>
          <w:lang w:val="sr-Cyrl-CS"/>
        </w:rPr>
        <w:t>в 7. после речи: „основу отписаˮ</w:t>
      </w: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запета и речи: „као и записник из става 8. овог члана”.</w:t>
      </w:r>
    </w:p>
    <w:p w:rsidR="00C37B8B" w:rsidRPr="0006363F" w:rsidRDefault="00C37B8B" w:rsidP="00C37B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У ставу 8. додаје се реченица, која гласи: </w:t>
      </w:r>
    </w:p>
    <w:p w:rsidR="00C37B8B" w:rsidRPr="0006363F" w:rsidRDefault="00C37B8B" w:rsidP="00C37B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>„Изузетно, из разлога економичности поступка, за износе отписа мање од 100 динара, неће се доносити решења већ ће се отпис у пореском рачуноводству извршити на основу записника</w:t>
      </w:r>
      <w:r w:rsidR="001E13C7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сачињава радна група из става 6. овог члана</w:t>
      </w:r>
      <w:r w:rsidRPr="0006363F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:rsidR="00C37B8B" w:rsidRPr="0006363F" w:rsidRDefault="00C37B8B" w:rsidP="00C37B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>Став 12. мења се и гласи:</w:t>
      </w:r>
    </w:p>
    <w:p w:rsidR="00C37B8B" w:rsidRPr="0006363F" w:rsidRDefault="00C37B8B" w:rsidP="00C37B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>„Записници из ст. 7. и 9. овог члана сачиниће се најкасније до 31. децембра 2026. године.”</w:t>
      </w:r>
    </w:p>
    <w:p w:rsidR="00C37B8B" w:rsidRPr="0006363F" w:rsidRDefault="00C37B8B" w:rsidP="00C37B8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Став 14. мења се и гласи:</w:t>
      </w:r>
      <w:r w:rsidRPr="0006363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37B8B" w:rsidRPr="0006363F" w:rsidRDefault="00C37B8B" w:rsidP="00C37B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>„Отпис из ст. 1, 3, 4. и 5. овог члана спровешће се у пореском рачуноводству најкасније до 31. децембра 2026. године.”</w:t>
      </w:r>
      <w:r w:rsidR="005175C2" w:rsidRPr="000636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7B8B" w:rsidRPr="0006363F" w:rsidRDefault="00C37B8B" w:rsidP="00C37B8B">
      <w:pPr>
        <w:tabs>
          <w:tab w:val="left" w:pos="1386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>Став 15. мења се и гласи:</w:t>
      </w:r>
      <w:r w:rsidRPr="0006363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37B8B" w:rsidRPr="0006363F" w:rsidRDefault="00C37B8B" w:rsidP="00C37B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>„Одговарајућа књижења и искључење посебних ПИБ из Јединственог регистра пореских обвезника из става 10. овог члана спровешће се најкасније до 31. децембра 2026. године.”</w:t>
      </w:r>
      <w:r w:rsidR="005175C2" w:rsidRPr="000636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E0B8A" w:rsidRPr="0006363F" w:rsidRDefault="00CE0B8A" w:rsidP="002709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7E2A" w:rsidRPr="0006363F" w:rsidRDefault="00CE0B8A" w:rsidP="0027094A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8</w:t>
      </w:r>
      <w:r w:rsidR="00BC7E2A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BC7E2A" w:rsidRPr="0006363F" w:rsidRDefault="00BC7E2A" w:rsidP="002E56CD">
      <w:pPr>
        <w:tabs>
          <w:tab w:val="left" w:pos="138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E2B03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Закону о изменама и допунама </w:t>
      </w:r>
      <w:r w:rsidR="00912CE7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6363F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912CE7" w:rsidRPr="0006363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39.</w:t>
      </w:r>
      <w:r w:rsidR="00BE2B03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>речи: „31. децембром 2025</w:t>
      </w:r>
      <w:r w:rsidR="005017E5" w:rsidRPr="0006363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E56CD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године” замењују се речима: </w:t>
      </w:r>
      <w:r w:rsidR="009E43FC" w:rsidRPr="0006363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31. децембром 2026. године”. </w:t>
      </w:r>
    </w:p>
    <w:p w:rsidR="00BC7E2A" w:rsidRPr="0006363F" w:rsidRDefault="00C74674" w:rsidP="0027094A">
      <w:pPr>
        <w:tabs>
          <w:tab w:val="left" w:pos="1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BC7E2A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У ставу 2. речи: 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C7E2A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31. децембром 2025. године” замењују се речима: 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C7E2A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31. децембром 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>2026</w:t>
      </w:r>
      <w:r w:rsidR="00BC7E2A" w:rsidRPr="0006363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>”, а после речи: „Пореска управа по службеној дужности преноси у пореско рачуноводство као сумњива и спорна потраживања”</w:t>
      </w:r>
      <w:r w:rsidR="00EA1BE9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речи: „почев од 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>1. јануара 2027. године.”</w:t>
      </w:r>
      <w:r w:rsidR="005175C2" w:rsidRPr="000636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97ADE" w:rsidRPr="0006363F" w:rsidRDefault="008D7AD2" w:rsidP="0027094A">
      <w:pPr>
        <w:tabs>
          <w:tab w:val="left" w:pos="1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097ADE" w:rsidRPr="0006363F">
        <w:rPr>
          <w:rFonts w:ascii="Times New Roman" w:hAnsi="Times New Roman" w:cs="Times New Roman"/>
          <w:sz w:val="24"/>
          <w:szCs w:val="24"/>
          <w:lang w:val="sr-Cyrl-CS"/>
        </w:rPr>
        <w:t>У ставу 3. речи: „31. децембром 2025. године” замењују се речима: „31. децембром 2026. године”.</w:t>
      </w:r>
    </w:p>
    <w:p w:rsidR="00097ADE" w:rsidRPr="0006363F" w:rsidRDefault="00097ADE" w:rsidP="0027094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У ставу 5. речи: „30. септембар 2026. године” замењују се речима: „31. </w:t>
      </w:r>
      <w:r w:rsidR="00645D22" w:rsidRPr="0006363F">
        <w:rPr>
          <w:rFonts w:ascii="Times New Roman" w:hAnsi="Times New Roman" w:cs="Times New Roman"/>
          <w:sz w:val="24"/>
          <w:szCs w:val="24"/>
          <w:lang w:val="sr-Cyrl-CS"/>
        </w:rPr>
        <w:t>децембар 2027. године.”</w:t>
      </w:r>
      <w:r w:rsidR="005175C2" w:rsidRPr="0006363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45D22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7094A" w:rsidRPr="0006363F" w:rsidRDefault="0027094A" w:rsidP="0027094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39A5" w:rsidRPr="0006363F" w:rsidRDefault="00CE0B8A" w:rsidP="0027094A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9</w:t>
      </w:r>
      <w:r w:rsidR="00B939A5" w:rsidRPr="0006363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B939A5" w:rsidRPr="0006363F" w:rsidRDefault="00BB3B55" w:rsidP="0027094A">
      <w:pPr>
        <w:tabs>
          <w:tab w:val="left" w:pos="1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93231B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63769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Закону о изменама и допунама </w:t>
      </w:r>
      <w:r w:rsidR="00912CE7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3231B" w:rsidRPr="0006363F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912CE7" w:rsidRPr="0006363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3231B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41</w:t>
      </w:r>
      <w:r w:rsidR="00B939A5" w:rsidRPr="0006363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903F7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тачка 2)</w:t>
      </w:r>
      <w:r w:rsidR="00B939A5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</w:t>
      </w:r>
      <w:r w:rsidR="009E417E" w:rsidRPr="0006363F">
        <w:rPr>
          <w:rFonts w:ascii="Times New Roman" w:hAnsi="Times New Roman" w:cs="Times New Roman"/>
          <w:sz w:val="24"/>
          <w:szCs w:val="24"/>
          <w:lang w:val="sr-Cyrl-CS"/>
        </w:rPr>
        <w:t>1. јануара 2026. године</w:t>
      </w:r>
      <w:r w:rsidR="00B939A5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” замењују се речима: </w:t>
      </w:r>
      <w:r w:rsidR="009E43FC" w:rsidRPr="0006363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912CE7" w:rsidRPr="0006363F">
        <w:rPr>
          <w:rFonts w:ascii="Times New Roman" w:hAnsi="Times New Roman" w:cs="Times New Roman"/>
          <w:sz w:val="24"/>
          <w:szCs w:val="24"/>
          <w:lang w:val="sr-Cyrl-CS"/>
        </w:rPr>
        <w:t>1. јануара 2027. године</w:t>
      </w:r>
      <w:r w:rsidR="00B939A5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”. </w:t>
      </w:r>
    </w:p>
    <w:p w:rsidR="00097ADE" w:rsidRPr="0006363F" w:rsidRDefault="006E3A2A" w:rsidP="0027094A">
      <w:pPr>
        <w:tabs>
          <w:tab w:val="left" w:pos="1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E903F7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F6737" w:rsidRPr="0006363F">
        <w:rPr>
          <w:rFonts w:ascii="Times New Roman" w:hAnsi="Times New Roman" w:cs="Times New Roman"/>
          <w:sz w:val="24"/>
          <w:szCs w:val="24"/>
          <w:lang w:val="sr-Cyrl-CS"/>
        </w:rPr>
        <w:t>тачки</w:t>
      </w:r>
      <w:r w:rsidR="00E903F7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DF6737" w:rsidRPr="0006363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903F7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„1. јануара 202</w:t>
      </w:r>
      <w:r w:rsidR="00632EA9" w:rsidRPr="0006363F">
        <w:rPr>
          <w:rFonts w:ascii="Times New Roman" w:hAnsi="Times New Roman" w:cs="Times New Roman"/>
          <w:sz w:val="24"/>
          <w:szCs w:val="24"/>
          <w:lang w:val="sr-Cyrl-CS"/>
        </w:rPr>
        <w:t>6. године</w:t>
      </w:r>
      <w:r w:rsidR="00E903F7" w:rsidRPr="0006363F">
        <w:rPr>
          <w:rFonts w:ascii="Times New Roman" w:hAnsi="Times New Roman" w:cs="Times New Roman"/>
          <w:sz w:val="24"/>
          <w:szCs w:val="24"/>
          <w:lang w:val="sr-Cyrl-CS"/>
        </w:rPr>
        <w:t xml:space="preserve">” замењују се речима: </w:t>
      </w:r>
      <w:r w:rsidR="009E43FC" w:rsidRPr="0006363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E903F7" w:rsidRPr="0006363F">
        <w:rPr>
          <w:rFonts w:ascii="Times New Roman" w:hAnsi="Times New Roman" w:cs="Times New Roman"/>
          <w:sz w:val="24"/>
          <w:szCs w:val="24"/>
          <w:lang w:val="sr-Cyrl-CS"/>
        </w:rPr>
        <w:t>1. јануара 2027. године ”.</w:t>
      </w:r>
    </w:p>
    <w:p w:rsidR="00CE0B8A" w:rsidRPr="0006363F" w:rsidRDefault="00CE0B8A" w:rsidP="0027094A">
      <w:pPr>
        <w:tabs>
          <w:tab w:val="left" w:pos="13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3B55" w:rsidRPr="0006363F" w:rsidRDefault="00CE0B8A" w:rsidP="0027094A">
      <w:pPr>
        <w:tabs>
          <w:tab w:val="left" w:pos="138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/>
        </w:rPr>
        <w:t>Члан 10.</w:t>
      </w:r>
    </w:p>
    <w:p w:rsidR="00CE0B8A" w:rsidRPr="0006363F" w:rsidRDefault="00BB3B55" w:rsidP="0027094A">
      <w:pPr>
        <w:tabs>
          <w:tab w:val="left" w:pos="138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636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</w:t>
      </w:r>
      <w:r w:rsidR="00CE0B8A" w:rsidRPr="0006363F" w:rsidDel="002F2394">
        <w:rPr>
          <w:rFonts w:ascii="Times New Roman" w:eastAsia="Calibri" w:hAnsi="Times New Roman" w:cs="Times New Roman"/>
          <w:sz w:val="24"/>
          <w:szCs w:val="24"/>
          <w:lang w:val="sr-Cyrl-CS"/>
        </w:rPr>
        <w:t>Овај закон ступа на снагу ос</w:t>
      </w:r>
      <w:r w:rsidR="00CE0B8A" w:rsidRPr="0006363F">
        <w:rPr>
          <w:rFonts w:ascii="Times New Roman" w:eastAsia="Calibri" w:hAnsi="Times New Roman" w:cs="Times New Roman"/>
          <w:sz w:val="24"/>
          <w:szCs w:val="24"/>
          <w:lang w:val="sr-Cyrl-CS"/>
        </w:rPr>
        <w:t>мог дана од дана објављивања у „</w:t>
      </w:r>
      <w:r w:rsidR="00CE0B8A" w:rsidRPr="0006363F" w:rsidDel="002F2394">
        <w:rPr>
          <w:rFonts w:ascii="Times New Roman" w:eastAsia="Calibri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CE0B8A" w:rsidRPr="0006363F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541194" w:rsidRPr="0006363F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931028" w:rsidRPr="0006363F" w:rsidRDefault="00931028" w:rsidP="0027094A">
      <w:pPr>
        <w:tabs>
          <w:tab w:val="left" w:pos="138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31028" w:rsidRPr="0006363F" w:rsidRDefault="00931028" w:rsidP="00C37B8B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C37B8B" w:rsidRPr="0006363F" w:rsidRDefault="00C37B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sectPr w:rsidR="00C37B8B" w:rsidRPr="0006363F" w:rsidSect="0006363F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B94" w:rsidRDefault="00631B94" w:rsidP="0006363F">
      <w:pPr>
        <w:spacing w:after="0" w:line="240" w:lineRule="auto"/>
      </w:pPr>
      <w:r>
        <w:separator/>
      </w:r>
    </w:p>
  </w:endnote>
  <w:endnote w:type="continuationSeparator" w:id="0">
    <w:p w:rsidR="00631B94" w:rsidRDefault="00631B94" w:rsidP="0006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B94" w:rsidRDefault="00631B94" w:rsidP="0006363F">
      <w:pPr>
        <w:spacing w:after="0" w:line="240" w:lineRule="auto"/>
      </w:pPr>
      <w:r>
        <w:separator/>
      </w:r>
    </w:p>
  </w:footnote>
  <w:footnote w:type="continuationSeparator" w:id="0">
    <w:p w:rsidR="00631B94" w:rsidRDefault="00631B94" w:rsidP="00063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70466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06363F" w:rsidRDefault="0006363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363F" w:rsidRDefault="000636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65D"/>
    <w:rsid w:val="0006363F"/>
    <w:rsid w:val="000920E1"/>
    <w:rsid w:val="00097ADE"/>
    <w:rsid w:val="001809D9"/>
    <w:rsid w:val="001E13C7"/>
    <w:rsid w:val="00222572"/>
    <w:rsid w:val="0027094A"/>
    <w:rsid w:val="002E56CD"/>
    <w:rsid w:val="002F168E"/>
    <w:rsid w:val="00363DC6"/>
    <w:rsid w:val="004266B0"/>
    <w:rsid w:val="00480B6A"/>
    <w:rsid w:val="0048358D"/>
    <w:rsid w:val="0050006A"/>
    <w:rsid w:val="00500719"/>
    <w:rsid w:val="005017E5"/>
    <w:rsid w:val="005175C2"/>
    <w:rsid w:val="00541194"/>
    <w:rsid w:val="00631B94"/>
    <w:rsid w:val="00632EA9"/>
    <w:rsid w:val="0063450A"/>
    <w:rsid w:val="00645D22"/>
    <w:rsid w:val="006E3A2A"/>
    <w:rsid w:val="00744623"/>
    <w:rsid w:val="00763B87"/>
    <w:rsid w:val="007A65AF"/>
    <w:rsid w:val="007A67F5"/>
    <w:rsid w:val="00831F36"/>
    <w:rsid w:val="00836C4C"/>
    <w:rsid w:val="0084618E"/>
    <w:rsid w:val="008670CF"/>
    <w:rsid w:val="008D7AD2"/>
    <w:rsid w:val="00912CE7"/>
    <w:rsid w:val="00931028"/>
    <w:rsid w:val="0093231B"/>
    <w:rsid w:val="009E11A2"/>
    <w:rsid w:val="009E417E"/>
    <w:rsid w:val="009E43FC"/>
    <w:rsid w:val="00A63769"/>
    <w:rsid w:val="00AA3B90"/>
    <w:rsid w:val="00B06167"/>
    <w:rsid w:val="00B123B3"/>
    <w:rsid w:val="00B23E4C"/>
    <w:rsid w:val="00B511F9"/>
    <w:rsid w:val="00B6540B"/>
    <w:rsid w:val="00B939A5"/>
    <w:rsid w:val="00BB3B55"/>
    <w:rsid w:val="00BC2D7C"/>
    <w:rsid w:val="00BC4635"/>
    <w:rsid w:val="00BC7E2A"/>
    <w:rsid w:val="00BE2B03"/>
    <w:rsid w:val="00C1765D"/>
    <w:rsid w:val="00C37B8B"/>
    <w:rsid w:val="00C74674"/>
    <w:rsid w:val="00CB51C4"/>
    <w:rsid w:val="00CB5457"/>
    <w:rsid w:val="00CE0B8A"/>
    <w:rsid w:val="00D55095"/>
    <w:rsid w:val="00D76B8D"/>
    <w:rsid w:val="00DA133B"/>
    <w:rsid w:val="00DA76EC"/>
    <w:rsid w:val="00DF6737"/>
    <w:rsid w:val="00E903F7"/>
    <w:rsid w:val="00EA1BE9"/>
    <w:rsid w:val="00EE3479"/>
    <w:rsid w:val="00FC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8F1F5-11F8-4EF1-895D-561B865F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9D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3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63F"/>
  </w:style>
  <w:style w:type="paragraph" w:styleId="Footer">
    <w:name w:val="footer"/>
    <w:basedOn w:val="Normal"/>
    <w:link w:val="FooterChar"/>
    <w:uiPriority w:val="99"/>
    <w:unhideWhenUsed/>
    <w:rsid w:val="00063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Mandić</dc:creator>
  <cp:keywords/>
  <dc:description/>
  <cp:lastModifiedBy>Snezana Marinovic</cp:lastModifiedBy>
  <cp:revision>4</cp:revision>
  <cp:lastPrinted>2025-10-29T06:21:00Z</cp:lastPrinted>
  <dcterms:created xsi:type="dcterms:W3CDTF">2025-10-29T08:04:00Z</dcterms:created>
  <dcterms:modified xsi:type="dcterms:W3CDTF">2025-10-30T07:43:00Z</dcterms:modified>
</cp:coreProperties>
</file>